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5BE6D" w14:textId="50ECC0B5" w:rsidR="008D4BA2" w:rsidRPr="00433ED1" w:rsidRDefault="008D4BA2" w:rsidP="008D4BA2">
      <w:pPr>
        <w:shd w:val="clear" w:color="auto" w:fill="FFFFFF"/>
        <w:tabs>
          <w:tab w:val="left" w:pos="270"/>
          <w:tab w:val="center" w:pos="5233"/>
        </w:tabs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60739E"/>
          <w:kern w:val="36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noProof/>
          <w:color w:val="60739E"/>
          <w:kern w:val="36"/>
          <w:sz w:val="16"/>
          <w:szCs w:val="16"/>
          <w:lang w:eastAsia="pl-PL"/>
        </w:rPr>
        <w:drawing>
          <wp:anchor distT="0" distB="0" distL="114300" distR="114300" simplePos="0" relativeHeight="251658240" behindDoc="0" locked="0" layoutInCell="1" allowOverlap="1" wp14:anchorId="54B8E361" wp14:editId="7C452891">
            <wp:simplePos x="0" y="0"/>
            <wp:positionH relativeFrom="column">
              <wp:posOffset>304800</wp:posOffset>
            </wp:positionH>
            <wp:positionV relativeFrom="paragraph">
              <wp:posOffset>114300</wp:posOffset>
            </wp:positionV>
            <wp:extent cx="1085850" cy="1085850"/>
            <wp:effectExtent l="133350" t="114300" r="152400" b="171450"/>
            <wp:wrapThrough wrapText="bothSides">
              <wp:wrapPolygon edited="0">
                <wp:start x="-2274" y="-2274"/>
                <wp:lineTo x="-2653" y="21600"/>
                <wp:lineTo x="-1516" y="24632"/>
                <wp:lineTo x="22737" y="24632"/>
                <wp:lineTo x="23874" y="22737"/>
                <wp:lineTo x="24253" y="4547"/>
                <wp:lineTo x="23495" y="-2274"/>
                <wp:lineTo x="-2274" y="-2274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ED1">
        <w:rPr>
          <w:rFonts w:eastAsia="Times New Roman" w:cstheme="minorHAnsi"/>
          <w:b/>
          <w:bCs/>
          <w:color w:val="60739E"/>
          <w:kern w:val="36"/>
          <w:sz w:val="16"/>
          <w:szCs w:val="16"/>
          <w:lang w:eastAsia="pl-PL"/>
        </w:rPr>
        <w:t>KLAUZULA INFORMACYJNA</w:t>
      </w:r>
    </w:p>
    <w:p w14:paraId="00670A5B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</w:p>
    <w:p w14:paraId="0C0505BA" w14:textId="56D8629C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Celem uzyskania wiadomości o podstawach i zasadach przetwarzania Państwa danych osobowych w Centrum Medyczne Głogowscy s.c. prosimy zapoznać się z poniższymi informacjami:</w:t>
      </w:r>
    </w:p>
    <w:p w14:paraId="464BD543" w14:textId="77777777" w:rsidR="00983566" w:rsidRPr="00433ED1" w:rsidRDefault="00983566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</w:p>
    <w:p w14:paraId="37B95AAF" w14:textId="77777777" w:rsidR="008D4BA2" w:rsidRPr="00433ED1" w:rsidRDefault="008D4BA2" w:rsidP="008D4BA2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  <w:t>Kto jest administratorem danych osobowych</w:t>
      </w:r>
    </w:p>
    <w:p w14:paraId="5CD8B093" w14:textId="759D852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 xml:space="preserve">Administratorem danych osobowych pacjentów, ich przedstawicieli ustawowych, oraz osób upoważnionych </w:t>
      </w:r>
      <w:bookmarkStart w:id="0" w:name="_Hlk76385562"/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jest</w:t>
      </w:r>
      <w:r w:rsidR="00695569" w:rsidRPr="00433ED1">
        <w:rPr>
          <w:rFonts w:eastAsia="Times New Roman" w:cstheme="minorHAnsi"/>
          <w:color w:val="545454"/>
          <w:sz w:val="16"/>
          <w:szCs w:val="16"/>
          <w:lang w:eastAsia="pl-PL"/>
        </w:rPr>
        <w:t xml:space="preserve">: </w:t>
      </w:r>
      <w:r w:rsidRPr="00433ED1">
        <w:rPr>
          <w:rFonts w:eastAsia="Times New Roman" w:cstheme="minorHAnsi"/>
          <w:b/>
          <w:kern w:val="3"/>
          <w:sz w:val="16"/>
          <w:szCs w:val="16"/>
          <w:lang w:eastAsia="zh-CN" w:bidi="hi-IN"/>
        </w:rPr>
        <w:t xml:space="preserve"> </w:t>
      </w: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Centrum Medyczne GŁOGOWSCY s.c.</w:t>
      </w:r>
    </w:p>
    <w:p w14:paraId="7FFACD1E" w14:textId="370A1417" w:rsidR="008D4BA2" w:rsidRPr="00433ED1" w:rsidRDefault="00695569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ab/>
      </w: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ab/>
      </w: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ab/>
        <w:t xml:space="preserve"> </w:t>
      </w:r>
      <w:r w:rsidR="008D4BA2"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ul. Paderewskiego 4, 37-500 Jarosław,</w:t>
      </w:r>
    </w:p>
    <w:bookmarkEnd w:id="0"/>
    <w:p w14:paraId="539BF04F" w14:textId="18B197FD" w:rsidR="008D4BA2" w:rsidRPr="00433ED1" w:rsidRDefault="00983566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ab/>
      </w: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ab/>
      </w: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ab/>
      </w: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ab/>
      </w:r>
      <w:r w:rsidR="00695569"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ab/>
      </w:r>
      <w:r w:rsidR="00695569"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ab/>
        <w:t xml:space="preserve"> </w:t>
      </w:r>
      <w:r w:rsidR="008D4BA2"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NIP: 792 231 24 50, REGON: 388750022</w:t>
      </w:r>
    </w:p>
    <w:p w14:paraId="205EDCA5" w14:textId="77777777" w:rsidR="008D4BA2" w:rsidRPr="00433ED1" w:rsidRDefault="008D4BA2" w:rsidP="008D4BA2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  <w:t>Jak uzyskać informacje w zakresie przetwarzania danych osobowych</w:t>
      </w:r>
    </w:p>
    <w:p w14:paraId="72436687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 xml:space="preserve">W razie jakichkolwiek pytań lub wątpliwości prosimy o kontakt z osobą odpowiedzialną za ochronę danych osobowych poprzez wysłanie wiadomości e-mail na adres: </w:t>
      </w:r>
      <w:hyperlink r:id="rId8" w:history="1">
        <w:r w:rsidRPr="00433ED1">
          <w:rPr>
            <w:rStyle w:val="Hipercze"/>
            <w:rFonts w:eastAsia="Times New Roman" w:cstheme="minorHAnsi"/>
            <w:b/>
            <w:sz w:val="16"/>
            <w:szCs w:val="16"/>
          </w:rPr>
          <w:t>centrummedyczne@cmglogowscy.pl</w:t>
        </w:r>
      </w:hyperlink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 lub listownie na adres: </w:t>
      </w:r>
      <w:bookmarkStart w:id="1" w:name="_Hlk76385636"/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Centrum Medyczne GŁOGOWSCY s.c</w:t>
      </w:r>
      <w:bookmarkEnd w:id="1"/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 xml:space="preserve">. ul. Paderewskiego 4, 37-500 Jarosław, 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z dopiskiem „ochrona danych osobowych”</w:t>
      </w:r>
    </w:p>
    <w:p w14:paraId="1EC138EA" w14:textId="77777777" w:rsidR="008D4BA2" w:rsidRPr="00433ED1" w:rsidRDefault="008D4BA2" w:rsidP="008D4BA2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  <w:t>Podstawa prawna</w:t>
      </w:r>
    </w:p>
    <w:p w14:paraId="75B123D3" w14:textId="5E779B8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Rozporządzenie Parlamentu Europejskiego i Rady (UE) 2016/679 z dnia 27 kwietnia 2016 r. w sprawie ochrony osób fizycznych w</w:t>
      </w:r>
      <w:r w:rsidR="00983566" w:rsidRPr="00433ED1">
        <w:rPr>
          <w:rFonts w:eastAsia="Times New Roman" w:cstheme="minorHAnsi"/>
          <w:color w:val="545454"/>
          <w:sz w:val="16"/>
          <w:szCs w:val="16"/>
          <w:lang w:eastAsia="pl-PL"/>
        </w:rPr>
        <w:t> 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związku z przetwarzaniem danych osobowych i w sprawie swobodnego przepływu takich danych oraz uchylenia dyrektywy 95/46/WE (ogólne rozporządzenie o ochronie danych) (Dz. Urz. UE L 119 z 04.05.2016, str. 1),(„RODO”)</w:t>
      </w:r>
    </w:p>
    <w:p w14:paraId="27B8460C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Ustawa z dnia 10 maja 2018 r. o ochronie danych osobowych (Dz.U.2018.1000 z dnia 2018.05.24)</w:t>
      </w:r>
    </w:p>
    <w:p w14:paraId="6363FF84" w14:textId="77777777" w:rsidR="008D4BA2" w:rsidRPr="00433ED1" w:rsidRDefault="008D4BA2" w:rsidP="008D4BA2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  <w:t>Osoby, których dane osobowe przetwarzamy</w:t>
      </w:r>
    </w:p>
    <w:p w14:paraId="0E4E5DE5" w14:textId="77777777" w:rsidR="008D4BA2" w:rsidRPr="00433ED1" w:rsidRDefault="008D4BA2" w:rsidP="008D4BA2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545454"/>
          <w:sz w:val="16"/>
          <w:szCs w:val="16"/>
          <w:lang w:eastAsia="pl-PL"/>
        </w:rPr>
        <w:t>Pacjenci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 – osoby w stosunku do których wykonujemy badania (wstępne, kontrolne, okresowe) zawarte w naszej ofercie, tj. pracownicy i kandydaci do pracy na określonych stanowiskach, skierowani do nas na podstawie umowy o świadczenie usług medycznych w ramach medycyny pracy; kierowcy i kandydaci do prawa jazdy; osoby posiadające lub starające się o broń; studenci oraz kandydaci na studia i uczelnie,</w:t>
      </w:r>
    </w:p>
    <w:p w14:paraId="6F74E617" w14:textId="77777777" w:rsidR="008D4BA2" w:rsidRPr="00433ED1" w:rsidRDefault="008D4BA2" w:rsidP="008D4BA2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545454"/>
          <w:sz w:val="16"/>
          <w:szCs w:val="16"/>
          <w:lang w:eastAsia="pl-PL"/>
        </w:rPr>
        <w:t>Przedstawiciel ustawowy lub opiekun prawny pacjenta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 w rozumieniu ustawy z dnia 25 lutego 1964 r. Kodeks rodzinny i opiekuńczy.</w:t>
      </w:r>
    </w:p>
    <w:p w14:paraId="72AC00A1" w14:textId="77777777" w:rsidR="008D4BA2" w:rsidRPr="00433ED1" w:rsidRDefault="008D4BA2" w:rsidP="008D4BA2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545454"/>
          <w:sz w:val="16"/>
          <w:szCs w:val="16"/>
          <w:lang w:eastAsia="pl-PL"/>
        </w:rPr>
        <w:t>Osoby upoważnione przez pacjenta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 to dostępu do dokumentacji medycznej na podstawie pisemnego upoważnienia.</w:t>
      </w:r>
    </w:p>
    <w:p w14:paraId="4BA11F7E" w14:textId="77777777" w:rsidR="008D4BA2" w:rsidRPr="00433ED1" w:rsidRDefault="008D4BA2" w:rsidP="008D4BA2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4"/>
        <w:gridCol w:w="5236"/>
      </w:tblGrid>
      <w:tr w:rsidR="008D4BA2" w:rsidRPr="00433ED1" w14:paraId="29418DDB" w14:textId="77777777" w:rsidTr="00BA226D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F41FA1D" w14:textId="77777777" w:rsidR="008D4BA2" w:rsidRPr="00433ED1" w:rsidRDefault="008D4BA2" w:rsidP="00BA226D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  <w:t>W jaki sposób pozyskujemy dane osobowe</w:t>
            </w:r>
          </w:p>
          <w:p w14:paraId="21252678" w14:textId="77777777" w:rsidR="008D4BA2" w:rsidRPr="00433ED1" w:rsidRDefault="008D4BA2" w:rsidP="00BA226D">
            <w:pPr>
              <w:pStyle w:val="Akapitzlist"/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</w:p>
        </w:tc>
      </w:tr>
      <w:tr w:rsidR="008D4BA2" w:rsidRPr="00433ED1" w14:paraId="1EC6EA60" w14:textId="77777777" w:rsidTr="00BA226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2EBD03E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  <w:t>Pacjenci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BA0B184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  <w:t>Przedstawiciel ustawowy lub opiekun prawny pacjenta, osoby upoważnione przez pacjenta</w:t>
            </w:r>
          </w:p>
        </w:tc>
      </w:tr>
      <w:tr w:rsidR="008D4BA2" w:rsidRPr="00433ED1" w14:paraId="6D590199" w14:textId="77777777" w:rsidTr="00BA226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01A1B0C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Na podstawie informacji udzielonych przy rejestracji on-line za pomocą serwisu Znany lekarz.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48C81B7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Bezpośrednio od Pacjenta podane w formularzu - upoważnienie</w:t>
            </w:r>
          </w:p>
        </w:tc>
      </w:tr>
      <w:tr w:rsidR="008D4BA2" w:rsidRPr="00433ED1" w14:paraId="44F400F5" w14:textId="77777777" w:rsidTr="00BA226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A9F4CA9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W trakcie wykonywania oferowanych badań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C4CAF76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 </w:t>
            </w:r>
          </w:p>
        </w:tc>
      </w:tr>
      <w:tr w:rsidR="008D4BA2" w:rsidRPr="00433ED1" w14:paraId="1ECC4406" w14:textId="77777777" w:rsidTr="00BA226D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FD58E98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</w:p>
        </w:tc>
      </w:tr>
    </w:tbl>
    <w:p w14:paraId="1D5A55C0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545454"/>
          <w:sz w:val="16"/>
          <w:szCs w:val="16"/>
          <w:lang w:eastAsia="pl-PL"/>
        </w:rPr>
      </w:pPr>
    </w:p>
    <w:p w14:paraId="2D9869BD" w14:textId="77777777" w:rsidR="008D4BA2" w:rsidRPr="00433ED1" w:rsidRDefault="008D4BA2" w:rsidP="008D4BA2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545454"/>
          <w:sz w:val="16"/>
          <w:szCs w:val="16"/>
          <w:lang w:eastAsia="pl-PL"/>
        </w:rPr>
        <w:t>Na jakiej podstawie prawnej i w jakim celu przetwarzamy dane osobowe</w:t>
      </w: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 xml:space="preserve"> </w:t>
      </w:r>
    </w:p>
    <w:p w14:paraId="4B1D39F9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Centrum Medyczne GŁOGOWSCY s.c.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 xml:space="preserve"> przetwarza dane osobowe celem wykonania świadczeń opieki zdrowotnej.</w:t>
      </w:r>
    </w:p>
    <w:p w14:paraId="3B45D5C8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Art. 6 ust. 1 pkt. b) i c) oraz art. 9 ust. 2 pkt. h) RODO.</w:t>
      </w:r>
    </w:p>
    <w:p w14:paraId="012728B6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Centrum Medyczne GŁOGOWSCY s.c.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 xml:space="preserve"> przetwarza dane osobowe w celu udzielania świadczeń zdrowotnych w szczególności związanych z procesem realizacji zadań służby medycyny pracy, w tym badania wstępne, okresowe i kontrolne pracowników oraz inne świadczenia zdrowotne, które są wykonywane na podstawie pisemnej umowy zawartej przez</w:t>
      </w:r>
      <w:r w:rsidRPr="00433ED1">
        <w:rPr>
          <w:rFonts w:eastAsia="Times New Roman" w:cstheme="minorHAnsi"/>
          <w:b/>
          <w:i/>
          <w:iCs/>
          <w:color w:val="545454"/>
          <w:sz w:val="16"/>
          <w:szCs w:val="16"/>
          <w:lang w:eastAsia="pl-PL"/>
        </w:rPr>
        <w:t xml:space="preserve"> </w:t>
      </w: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Centrum Medyczne GŁOGOWSCY s.c.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 xml:space="preserve"> a pracodawcę lub na podstawie indywidualnego zlecenia.</w:t>
      </w:r>
    </w:p>
    <w:p w14:paraId="5651736E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Gromadzenie danych takich jak e-mail, czy telefon mimo że nie wchodzą one w minimalny, wymagany ustawowo zakres danych zawartych w dokumentacji medycznej, jest niezbędne i adekwatne wyłącznie do celów zdrowotnych i nie będzie wykorzystane do innych celów w tym marketingowych.</w:t>
      </w:r>
    </w:p>
    <w:p w14:paraId="0DC62E56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art. 9 ust. 2 pkt h) RODO.</w:t>
      </w:r>
    </w:p>
    <w:p w14:paraId="06EC635A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</w:p>
    <w:tbl>
      <w:tblPr>
        <w:tblW w:w="1049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0"/>
        <w:gridCol w:w="5375"/>
      </w:tblGrid>
      <w:tr w:rsidR="008D4BA2" w:rsidRPr="00433ED1" w14:paraId="5469186E" w14:textId="77777777" w:rsidTr="00B30D03">
        <w:trPr>
          <w:trHeight w:val="207"/>
        </w:trPr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5AC1976" w14:textId="77777777" w:rsidR="008D4BA2" w:rsidRPr="00433ED1" w:rsidRDefault="008D4BA2" w:rsidP="00BA226D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  <w:t>Jakie kategorie danych osobowych przetwarzamy</w:t>
            </w:r>
          </w:p>
          <w:p w14:paraId="26598C53" w14:textId="77777777" w:rsidR="008D4BA2" w:rsidRPr="00433ED1" w:rsidRDefault="008D4BA2" w:rsidP="00BA226D">
            <w:pPr>
              <w:pStyle w:val="Akapitzlist"/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</w:p>
        </w:tc>
      </w:tr>
      <w:tr w:rsidR="008D4BA2" w:rsidRPr="00433ED1" w14:paraId="054EB4DD" w14:textId="77777777" w:rsidTr="00B30D03">
        <w:trPr>
          <w:trHeight w:val="428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EDB0A5A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  <w:t>Pacjenci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14290919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  <w:t>Przedstawiciel ustawowy lub opiekun prawny pacjenta, osoby upoważnione przez pacjenta</w:t>
            </w:r>
          </w:p>
        </w:tc>
      </w:tr>
      <w:tr w:rsidR="008D4BA2" w:rsidRPr="00433ED1" w14:paraId="78404217" w14:textId="77777777" w:rsidTr="00B30D03">
        <w:trPr>
          <w:trHeight w:val="415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77D3F47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Dane kontaktowe (imię, nazwisko, nr PESEL/ dowodu tożsamości, numer telefonu, email)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AF15B16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Dane kontaktowe (imię, nazwisko, nr PESEL/ dowodu tożsamości, numer telefonu, email)</w:t>
            </w:r>
          </w:p>
        </w:tc>
      </w:tr>
      <w:tr w:rsidR="008D4BA2" w:rsidRPr="00433ED1" w14:paraId="2809FF86" w14:textId="77777777" w:rsidTr="00B30D03">
        <w:trPr>
          <w:trHeight w:val="220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4346A29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Dane dotyczące zdrowia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9D97FD5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 </w:t>
            </w:r>
          </w:p>
        </w:tc>
      </w:tr>
      <w:tr w:rsidR="008D4BA2" w:rsidRPr="00433ED1" w14:paraId="4034C789" w14:textId="77777777" w:rsidTr="00B30D03">
        <w:trPr>
          <w:trHeight w:val="207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14:paraId="229C75F2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</w:tcPr>
          <w:p w14:paraId="67659C94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</w:p>
        </w:tc>
      </w:tr>
      <w:tr w:rsidR="008D4BA2" w:rsidRPr="00433ED1" w14:paraId="7D922B8F" w14:textId="77777777" w:rsidTr="00B30D03">
        <w:trPr>
          <w:trHeight w:val="207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3D7B094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49E077D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  <w:t> </w:t>
            </w:r>
          </w:p>
        </w:tc>
      </w:tr>
    </w:tbl>
    <w:p w14:paraId="6B9E1564" w14:textId="77777777" w:rsidR="008D4BA2" w:rsidRPr="00433ED1" w:rsidRDefault="008D4BA2" w:rsidP="008D4BA2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  <w:t>Jak długo przetwarzamy dane osobowe</w:t>
      </w:r>
    </w:p>
    <w:p w14:paraId="2AA794B1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Dane osobowe są przechowywane i archiwizowane, w tym dane dotyczące zdrowia przez okres wymagany w art. 29 Ustawy Prawa Pacjenta i inne przepisy powszechnie obowiązujące.</w:t>
      </w:r>
    </w:p>
    <w:p w14:paraId="7A000B69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</w:p>
    <w:tbl>
      <w:tblPr>
        <w:tblW w:w="1062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0002"/>
      </w:tblGrid>
      <w:tr w:rsidR="008D4BA2" w:rsidRPr="00433ED1" w14:paraId="0DB6AD78" w14:textId="77777777" w:rsidTr="00BA226D">
        <w:tc>
          <w:tcPr>
            <w:tcW w:w="106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6EC2B56D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</w:pPr>
          </w:p>
          <w:p w14:paraId="3EB70139" w14:textId="77777777" w:rsidR="008D4BA2" w:rsidRPr="00433ED1" w:rsidRDefault="008D4BA2" w:rsidP="00BA226D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  <w:t>Komu przekazujemy dane osobowe</w:t>
            </w:r>
          </w:p>
        </w:tc>
      </w:tr>
      <w:tr w:rsidR="008D4BA2" w:rsidRPr="00433ED1" w14:paraId="04746CFF" w14:textId="77777777" w:rsidTr="00BA226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4298C31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  <w:t>Pacjenci</w:t>
            </w:r>
          </w:p>
        </w:tc>
        <w:tc>
          <w:tcPr>
            <w:tcW w:w="92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38F40519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  <w:lang w:eastAsia="pl-PL"/>
              </w:rPr>
              <w:t>Przedstawiciel ustawowy, osoba bliska, opiekun faktyczny, osoby upoważnione przez pacjenta</w:t>
            </w:r>
          </w:p>
        </w:tc>
      </w:tr>
      <w:tr w:rsidR="008D4BA2" w:rsidRPr="00433ED1" w14:paraId="6ED4059B" w14:textId="77777777" w:rsidTr="00BA226D">
        <w:tc>
          <w:tcPr>
            <w:tcW w:w="106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1862F1C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</w:p>
          <w:p w14:paraId="13C9E8B1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Podmioty świadczące usługi o charakterze technicznym oraz organizacyjnym celem umożliwienia udzielania świadczeń zdrowotnych przez</w:t>
            </w:r>
            <w:r w:rsidRPr="00433ED1">
              <w:rPr>
                <w:rFonts w:eastAsia="Times New Roman" w:cstheme="minorHAnsi"/>
                <w:b/>
                <w:color w:val="545454"/>
                <w:sz w:val="16"/>
                <w:szCs w:val="16"/>
                <w:lang w:eastAsia="pl-PL"/>
              </w:rPr>
              <w:t xml:space="preserve"> </w:t>
            </w:r>
            <w:r w:rsidRPr="00433ED1">
              <w:rPr>
                <w:rFonts w:eastAsia="Times New Roman" w:cstheme="minorHAnsi"/>
                <w:b/>
                <w:color w:val="212529"/>
                <w:sz w:val="16"/>
                <w:szCs w:val="16"/>
                <w:lang w:eastAsia="pl-PL"/>
              </w:rPr>
              <w:t>Centrum Medyczne GŁOGOWSCY s.c.</w:t>
            </w: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 xml:space="preserve"> (usługi informatyczne, prawne, księgowe, serwisowe).</w:t>
            </w:r>
          </w:p>
          <w:p w14:paraId="43F08586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 xml:space="preserve">Dokumentacja medyczna jest prowadzona elektronicznie i przetwarzana za pomocą systemu informatycznego </w:t>
            </w:r>
            <w:proofErr w:type="spellStart"/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Softmedica</w:t>
            </w:r>
            <w:proofErr w:type="spellEnd"/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.</w:t>
            </w:r>
          </w:p>
          <w:p w14:paraId="7D3F45FF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 xml:space="preserve">Proces rejestracji odbywa się za pomocą serwisu Znany Lekarz i zgodnie z regulaminem serwisu i polityką prywatności Znany Lekarz. </w:t>
            </w:r>
            <w:r w:rsidRPr="00433ED1">
              <w:rPr>
                <w:rFonts w:eastAsia="Times New Roman" w:cstheme="minorHAnsi"/>
                <w:b/>
                <w:color w:val="212529"/>
                <w:sz w:val="16"/>
                <w:szCs w:val="16"/>
                <w:lang w:eastAsia="pl-PL"/>
              </w:rPr>
              <w:t>Centrum Medyczne GŁOGOWSCY s.c.</w:t>
            </w: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 xml:space="preserve"> zawarło z serwisem Znany Lekarz umowę w przedmiocie udostępnienia</w:t>
            </w:r>
          </w:p>
          <w:p w14:paraId="7F6D47C3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Podmioty prowadzące działalność ubezpieczeniową</w:t>
            </w:r>
          </w:p>
          <w:p w14:paraId="1E66F50F" w14:textId="77777777" w:rsidR="008D4BA2" w:rsidRPr="00433ED1" w:rsidRDefault="008D4BA2" w:rsidP="00BA226D">
            <w:pPr>
              <w:spacing w:after="0" w:line="240" w:lineRule="auto"/>
              <w:jc w:val="both"/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</w:pPr>
            <w:r w:rsidRPr="00433ED1">
              <w:rPr>
                <w:rFonts w:eastAsia="Times New Roman" w:cstheme="minorHAnsi"/>
                <w:color w:val="212529"/>
                <w:sz w:val="16"/>
                <w:szCs w:val="16"/>
                <w:lang w:eastAsia="pl-PL"/>
              </w:rPr>
              <w:t>Sądy powszechne, organy ścigania, zakłady opieki społecznej/leczniczej oraz inne instytucje publiczne, którym przepisy prawa nakazują udostępnienie danych osobowych zawartych w dokumentacji medycznej</w:t>
            </w:r>
          </w:p>
        </w:tc>
      </w:tr>
    </w:tbl>
    <w:p w14:paraId="56E7FE3F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</w:pPr>
    </w:p>
    <w:p w14:paraId="1D11A94E" w14:textId="77777777" w:rsidR="008D4BA2" w:rsidRPr="00433ED1" w:rsidRDefault="008D4BA2" w:rsidP="008D4BA2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  <w:t>Kto przetwarza dane osobowe</w:t>
      </w:r>
    </w:p>
    <w:p w14:paraId="4998D6D3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Wyłącznie osoby upoważnione i zobowiązane do zachowania poufności na podstawie zapisów umownych lub obowiązków wynikających z ustawy.</w:t>
      </w:r>
    </w:p>
    <w:p w14:paraId="07762D0E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lastRenderedPageBreak/>
        <w:t xml:space="preserve">Podmioty, którym </w:t>
      </w: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Centrum Medyczne GŁOGOWSCY s.c.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 xml:space="preserve"> przekazuje dane osobowe do przetwarzania celem zapewnienia funkcjonowania centrum medycznego, zapewniają gwarancje wdrożenia odpowiednich środków technicznych i organizacyjnych by przetwarzanie odpowiadało wymogom art. 28 RODO, na podstawie stosownych umów powierzenia/udostępnienia przetwarzania danych osobowych.</w:t>
      </w:r>
    </w:p>
    <w:p w14:paraId="5BAB21BD" w14:textId="77777777" w:rsidR="008D4BA2" w:rsidRPr="00433ED1" w:rsidRDefault="008D4BA2" w:rsidP="008D4BA2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  <w:t>Państwa prawa</w:t>
      </w:r>
    </w:p>
    <w:p w14:paraId="4F3A3D94" w14:textId="77777777" w:rsidR="008D4BA2" w:rsidRPr="00433ED1" w:rsidRDefault="008D4BA2" w:rsidP="008D4BA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Prawo dostępu do danych osobowych tj.:</w:t>
      </w:r>
    </w:p>
    <w:p w14:paraId="08594284" w14:textId="77777777" w:rsidR="008D4BA2" w:rsidRPr="00433ED1" w:rsidRDefault="008D4BA2" w:rsidP="008D4BA2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uzyskania potwierdzenia, że</w:t>
      </w:r>
      <w:r w:rsidRPr="00433ED1">
        <w:rPr>
          <w:rFonts w:eastAsia="Times New Roman" w:cstheme="minorHAnsi"/>
          <w:b/>
          <w:i/>
          <w:iCs/>
          <w:color w:val="545454"/>
          <w:sz w:val="16"/>
          <w:szCs w:val="16"/>
          <w:lang w:eastAsia="pl-PL"/>
        </w:rPr>
        <w:t xml:space="preserve"> </w:t>
      </w: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Centrum Medyczne GŁOGOWSCY s.c.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 xml:space="preserve"> przetwarza Państwa dane osobowe.</w:t>
      </w:r>
    </w:p>
    <w:p w14:paraId="63597D12" w14:textId="77777777" w:rsidR="008D4BA2" w:rsidRPr="00433ED1" w:rsidRDefault="008D4BA2" w:rsidP="008D4BA2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uzyskania kopii danych osobowych podlegających przetwarzaniu, w tym kopii danych zawartych w dokumentacji medycznej oraz innych danych osobowych Pacjenta.</w:t>
      </w:r>
    </w:p>
    <w:p w14:paraId="7B200170" w14:textId="77777777" w:rsidR="008D4BA2" w:rsidRPr="00433ED1" w:rsidRDefault="008D4BA2" w:rsidP="008D4B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Prawo do sprostowania danych.</w:t>
      </w:r>
    </w:p>
    <w:p w14:paraId="15E42717" w14:textId="5AF029ED" w:rsidR="008D4BA2" w:rsidRPr="00433ED1" w:rsidRDefault="008D4BA2" w:rsidP="008D4B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Prawo do usunięcia danych, ograniczenia ich przetwarzania i złożenia sprzeciwu wobec przetwarzania.</w:t>
      </w:r>
    </w:p>
    <w:p w14:paraId="4A85493B" w14:textId="77777777" w:rsidR="00B3102E" w:rsidRPr="00433ED1" w:rsidRDefault="00B3102E" w:rsidP="00B3102E">
      <w:pPr>
        <w:shd w:val="clear" w:color="auto" w:fill="FFFFFF"/>
        <w:spacing w:before="100" w:beforeAutospacing="1" w:after="0" w:line="240" w:lineRule="auto"/>
        <w:ind w:left="720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</w:p>
    <w:p w14:paraId="6CBC6B81" w14:textId="68A34738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W zakresie prawa do usunięcia danych, ograniczenia przetwarzania i prawa do złożenia sprzeciwu – prawa nie znajdują zastosowania wobec danych osobowych przetwarzanych na</w:t>
      </w:r>
      <w:r w:rsidR="00B3102E" w:rsidRPr="00433ED1">
        <w:rPr>
          <w:rFonts w:eastAsia="Times New Roman" w:cstheme="minorHAnsi"/>
          <w:color w:val="545454"/>
          <w:sz w:val="16"/>
          <w:szCs w:val="16"/>
          <w:lang w:eastAsia="pl-PL"/>
        </w:rPr>
        <w:t> 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podstawie art. 9 ust. 2 lit h RODO, w tym w szczególności wobec danych przetwarzanych w ramach dokumentacji medycznej prowadzonej i przechowywanej przez okres wskazany w art. 29 ust. 1 Ustawy Prawa Pacjenta oraz innych przepisach dotyczących okresu przechowywania dokumentacji medycznej.</w:t>
      </w:r>
    </w:p>
    <w:p w14:paraId="13751F04" w14:textId="77777777" w:rsidR="008D4BA2" w:rsidRPr="00433ED1" w:rsidRDefault="008D4BA2" w:rsidP="008D4BA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Prawo do wniesienie skargi do organu nadzorczego w trybie i na zasadach przewidzianych w prawie polskim.</w:t>
      </w:r>
    </w:p>
    <w:p w14:paraId="56E88E42" w14:textId="44A8147A" w:rsidR="00B3102E" w:rsidRPr="00433ED1" w:rsidRDefault="008D4BA2" w:rsidP="009352A5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  <w:t>Oświadczenia</w:t>
      </w:r>
    </w:p>
    <w:p w14:paraId="46B57FB0" w14:textId="2C9CB2C3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Centrum Medyczne GŁOGOWSCY s.c.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 xml:space="preserve"> nie przetwarza danych osobowych w celu profilowania, a dane nie stanowią podstawy do</w:t>
      </w:r>
      <w:r w:rsidR="00695569" w:rsidRPr="00433ED1">
        <w:rPr>
          <w:rFonts w:eastAsia="Times New Roman" w:cstheme="minorHAnsi"/>
          <w:color w:val="545454"/>
          <w:sz w:val="16"/>
          <w:szCs w:val="16"/>
          <w:lang w:eastAsia="pl-PL"/>
        </w:rPr>
        <w:t> 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zautomatyzowanego podejmowania decyzji.</w:t>
      </w:r>
    </w:p>
    <w:p w14:paraId="3BF052BD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b/>
          <w:color w:val="545454"/>
          <w:sz w:val="16"/>
          <w:szCs w:val="16"/>
          <w:lang w:eastAsia="pl-PL"/>
        </w:rPr>
        <w:t>Centrum Medyczne GŁOGOWSCY s.c.</w:t>
      </w: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 xml:space="preserve"> nie przekazuje danych osobowych do państw trzecich.</w:t>
      </w:r>
    </w:p>
    <w:p w14:paraId="0DA2E14C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Podanie danych osobowych Pacjenta/przedstawiciela jak i ich pobranie od Pacjenta jest obowiązkowe i konieczne dla wykonania świadczeń zdrowotnych.</w:t>
      </w:r>
    </w:p>
    <w:p w14:paraId="3CA9E2C6" w14:textId="77777777" w:rsidR="008D4BA2" w:rsidRPr="00433ED1" w:rsidRDefault="008D4BA2" w:rsidP="008D4BA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45454"/>
          <w:sz w:val="16"/>
          <w:szCs w:val="16"/>
          <w:lang w:eastAsia="pl-PL"/>
        </w:rPr>
      </w:pPr>
      <w:r w:rsidRPr="00433ED1">
        <w:rPr>
          <w:rFonts w:eastAsia="Times New Roman" w:cstheme="minorHAnsi"/>
          <w:color w:val="545454"/>
          <w:sz w:val="16"/>
          <w:szCs w:val="16"/>
          <w:lang w:eastAsia="pl-PL"/>
        </w:rPr>
        <w:t>Podanie danych osobowych osób upoważnionych do dostępu do dokumentacji medycznej jest dobrowolne. </w:t>
      </w:r>
    </w:p>
    <w:p w14:paraId="0EE60623" w14:textId="77777777" w:rsidR="00AC34C0" w:rsidRPr="00433ED1" w:rsidRDefault="00AC34C0">
      <w:pPr>
        <w:rPr>
          <w:sz w:val="16"/>
          <w:szCs w:val="16"/>
        </w:rPr>
      </w:pPr>
    </w:p>
    <w:sectPr w:rsidR="00AC34C0" w:rsidRPr="00433ED1" w:rsidSect="008D4B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3154F" w14:textId="77777777" w:rsidR="00FE24E5" w:rsidRDefault="00FE24E5" w:rsidP="008D4BA2">
      <w:pPr>
        <w:spacing w:after="0" w:line="240" w:lineRule="auto"/>
      </w:pPr>
      <w:r>
        <w:separator/>
      </w:r>
    </w:p>
  </w:endnote>
  <w:endnote w:type="continuationSeparator" w:id="0">
    <w:p w14:paraId="6D38A750" w14:textId="77777777" w:rsidR="00FE24E5" w:rsidRDefault="00FE24E5" w:rsidP="008D4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D2C3" w14:textId="77777777" w:rsidR="008D4BA2" w:rsidRDefault="008D4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6161" w14:textId="77777777" w:rsidR="008D4BA2" w:rsidRDefault="008D4B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D861" w14:textId="77777777" w:rsidR="008D4BA2" w:rsidRDefault="008D4B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53EB0" w14:textId="77777777" w:rsidR="00FE24E5" w:rsidRDefault="00FE24E5" w:rsidP="008D4BA2">
      <w:pPr>
        <w:spacing w:after="0" w:line="240" w:lineRule="auto"/>
      </w:pPr>
      <w:r>
        <w:separator/>
      </w:r>
    </w:p>
  </w:footnote>
  <w:footnote w:type="continuationSeparator" w:id="0">
    <w:p w14:paraId="26F92F5F" w14:textId="77777777" w:rsidR="00FE24E5" w:rsidRDefault="00FE24E5" w:rsidP="008D4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3A10" w14:textId="77777777" w:rsidR="008D4BA2" w:rsidRDefault="008D4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BAAE" w14:textId="77777777" w:rsidR="008D4BA2" w:rsidRDefault="008D4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5ED5" w14:textId="77777777" w:rsidR="008D4BA2" w:rsidRDefault="008D4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3D33"/>
    <w:multiLevelType w:val="hybridMultilevel"/>
    <w:tmpl w:val="B2FC0E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16E3A"/>
    <w:multiLevelType w:val="hybridMultilevel"/>
    <w:tmpl w:val="A798DB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B5F9A"/>
    <w:multiLevelType w:val="hybridMultilevel"/>
    <w:tmpl w:val="E0D033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200BF"/>
    <w:multiLevelType w:val="hybridMultilevel"/>
    <w:tmpl w:val="18944C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3049D"/>
    <w:multiLevelType w:val="hybridMultilevel"/>
    <w:tmpl w:val="EE1AF1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B789E"/>
    <w:multiLevelType w:val="multilevel"/>
    <w:tmpl w:val="3E98C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504339"/>
    <w:multiLevelType w:val="multilevel"/>
    <w:tmpl w:val="67A21E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C000D3"/>
    <w:multiLevelType w:val="multilevel"/>
    <w:tmpl w:val="883873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11"/>
    <w:rsid w:val="00433ED1"/>
    <w:rsid w:val="00695569"/>
    <w:rsid w:val="00851D11"/>
    <w:rsid w:val="00890729"/>
    <w:rsid w:val="008D4BA2"/>
    <w:rsid w:val="009352A5"/>
    <w:rsid w:val="00983566"/>
    <w:rsid w:val="00AC34C0"/>
    <w:rsid w:val="00B30D03"/>
    <w:rsid w:val="00B3102E"/>
    <w:rsid w:val="00D62604"/>
    <w:rsid w:val="00FE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4D3647"/>
  <w15:chartTrackingRefBased/>
  <w15:docId w15:val="{23D22F3B-D4BC-4F97-BE2A-0F020D33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B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4BA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D4B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BA2"/>
  </w:style>
  <w:style w:type="paragraph" w:styleId="Stopka">
    <w:name w:val="footer"/>
    <w:basedOn w:val="Normalny"/>
    <w:link w:val="StopkaZnak"/>
    <w:uiPriority w:val="99"/>
    <w:unhideWhenUsed/>
    <w:rsid w:val="008D4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ummedyczne@cmglogowscy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976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Głogowski</dc:creator>
  <cp:keywords/>
  <dc:description/>
  <cp:lastModifiedBy>Recepcja</cp:lastModifiedBy>
  <cp:revision>8</cp:revision>
  <cp:lastPrinted>2021-07-07T07:56:00Z</cp:lastPrinted>
  <dcterms:created xsi:type="dcterms:W3CDTF">2021-07-05T12:09:00Z</dcterms:created>
  <dcterms:modified xsi:type="dcterms:W3CDTF">2022-02-09T13:28:00Z</dcterms:modified>
</cp:coreProperties>
</file>